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29A" w:rsidRPr="001C429A" w:rsidRDefault="001C429A" w:rsidP="001C429A">
      <w:pPr>
        <w:rPr>
          <w:b/>
        </w:rPr>
      </w:pPr>
      <w:r>
        <w:rPr>
          <w:b/>
        </w:rPr>
        <w:t>AP</w:t>
      </w:r>
      <w:r w:rsidRPr="001C429A">
        <w:rPr>
          <w:b/>
        </w:rPr>
        <w:t xml:space="preserve"> World History  </w:t>
      </w:r>
      <w:r w:rsidRPr="001C429A">
        <w:rPr>
          <w:b/>
        </w:rPr>
        <w:tab/>
      </w:r>
      <w:r w:rsidRPr="001C429A">
        <w:rPr>
          <w:b/>
        </w:rPr>
        <w:tab/>
      </w:r>
      <w:r w:rsidRPr="001C429A">
        <w:rPr>
          <w:b/>
        </w:rPr>
        <w:tab/>
      </w:r>
      <w:r w:rsidRPr="001C429A">
        <w:rPr>
          <w:b/>
        </w:rPr>
        <w:tab/>
      </w:r>
      <w:r w:rsidRPr="001C429A">
        <w:rPr>
          <w:b/>
        </w:rPr>
        <w:tab/>
      </w:r>
      <w:r w:rsidRPr="001C429A">
        <w:rPr>
          <w:b/>
        </w:rPr>
        <w:tab/>
      </w:r>
      <w:r w:rsidRPr="001C429A">
        <w:rPr>
          <w:b/>
        </w:rPr>
        <w:tab/>
      </w:r>
      <w:r w:rsidRPr="001C429A">
        <w:rPr>
          <w:b/>
        </w:rPr>
        <w:tab/>
      </w:r>
      <w:r w:rsidRPr="001C429A">
        <w:rPr>
          <w:b/>
        </w:rPr>
        <w:tab/>
      </w:r>
      <w:r>
        <w:rPr>
          <w:b/>
        </w:rPr>
        <w:t xml:space="preserve">              </w:t>
      </w:r>
      <w:r w:rsidRPr="001C429A">
        <w:rPr>
          <w:b/>
        </w:rPr>
        <w:t>Greg Linne</w:t>
      </w:r>
      <w:r w:rsidRPr="001C429A">
        <w:rPr>
          <w:b/>
        </w:rPr>
        <w:tab/>
      </w:r>
    </w:p>
    <w:p w:rsidR="001C429A" w:rsidRPr="001C429A" w:rsidRDefault="00C64D85" w:rsidP="001C429A">
      <w:pPr>
        <w:rPr>
          <w:b/>
        </w:rPr>
      </w:pPr>
      <w:proofErr w:type="gramStart"/>
      <w:r>
        <w:rPr>
          <w:b/>
        </w:rPr>
        <w:t>Room :</w:t>
      </w:r>
      <w:proofErr w:type="gramEnd"/>
      <w:r>
        <w:rPr>
          <w:b/>
        </w:rPr>
        <w:t xml:space="preserve"> J306</w:t>
      </w:r>
      <w:r w:rsidR="001C429A" w:rsidRPr="001C429A">
        <w:rPr>
          <w:b/>
        </w:rPr>
        <w:tab/>
      </w:r>
      <w:r w:rsidR="001C429A" w:rsidRPr="001C429A">
        <w:rPr>
          <w:b/>
        </w:rPr>
        <w:tab/>
      </w:r>
      <w:r w:rsidR="001C429A" w:rsidRPr="001C429A">
        <w:rPr>
          <w:b/>
        </w:rPr>
        <w:tab/>
      </w:r>
      <w:r w:rsidR="001C429A" w:rsidRPr="001C429A">
        <w:rPr>
          <w:b/>
        </w:rPr>
        <w:tab/>
      </w:r>
      <w:r w:rsidR="001C429A" w:rsidRPr="001C429A">
        <w:rPr>
          <w:b/>
        </w:rPr>
        <w:tab/>
      </w:r>
      <w:r w:rsidR="001C429A" w:rsidRPr="001C429A">
        <w:rPr>
          <w:b/>
        </w:rPr>
        <w:tab/>
      </w:r>
      <w:r w:rsidR="001C429A" w:rsidRPr="001C429A">
        <w:rPr>
          <w:b/>
        </w:rPr>
        <w:tab/>
      </w:r>
      <w:r w:rsidR="001C429A" w:rsidRPr="001C429A">
        <w:rPr>
          <w:b/>
        </w:rPr>
        <w:tab/>
        <w:t xml:space="preserve">       </w:t>
      </w:r>
      <w:r>
        <w:rPr>
          <w:b/>
        </w:rPr>
        <w:tab/>
      </w:r>
      <w:r>
        <w:rPr>
          <w:b/>
        </w:rPr>
        <w:tab/>
      </w:r>
      <w:r w:rsidR="00D35901" w:rsidRPr="00D35901">
        <w:rPr>
          <w:b/>
        </w:rPr>
        <w:t>glinne@pky.ufl.edu</w:t>
      </w:r>
    </w:p>
    <w:p w:rsidR="00AC2A10" w:rsidRPr="00C64D85" w:rsidRDefault="00C64D85" w:rsidP="00C64D85">
      <w:r>
        <w:rPr>
          <w:b/>
        </w:rPr>
        <w:t xml:space="preserve">          </w:t>
      </w:r>
      <w:r>
        <w:rPr>
          <w:b/>
        </w:rPr>
        <w:tab/>
      </w:r>
      <w:r>
        <w:rPr>
          <w:b/>
        </w:rPr>
        <w:tab/>
      </w:r>
      <w:r>
        <w:rPr>
          <w:b/>
        </w:rPr>
        <w:tab/>
      </w:r>
      <w:r w:rsidR="00241705">
        <w:rPr>
          <w:b/>
        </w:rPr>
        <w:tab/>
      </w:r>
      <w:r w:rsidR="00241705">
        <w:rPr>
          <w:b/>
        </w:rPr>
        <w:tab/>
      </w:r>
      <w:r w:rsidR="00241705">
        <w:rPr>
          <w:b/>
        </w:rPr>
        <w:tab/>
      </w:r>
      <w:r w:rsidR="00241705">
        <w:rPr>
          <w:b/>
        </w:rPr>
        <w:tab/>
      </w:r>
      <w:r w:rsidR="00241705">
        <w:rPr>
          <w:b/>
        </w:rPr>
        <w:tab/>
      </w:r>
      <w:r w:rsidR="00241705">
        <w:rPr>
          <w:b/>
        </w:rPr>
        <w:tab/>
      </w:r>
      <w:r w:rsidR="00241705">
        <w:rPr>
          <w:b/>
        </w:rPr>
        <w:tab/>
      </w:r>
      <w:r w:rsidR="00241705">
        <w:rPr>
          <w:b/>
        </w:rPr>
        <w:tab/>
      </w:r>
      <w:r w:rsidR="00AC2A10" w:rsidRPr="00C64D85">
        <w:tab/>
      </w:r>
      <w:r w:rsidR="00AC2A10" w:rsidRPr="00C64D85">
        <w:tab/>
      </w:r>
    </w:p>
    <w:p w:rsidR="00AA0901" w:rsidRPr="00AC2A10" w:rsidRDefault="00AD364A" w:rsidP="00AC2A10">
      <w:pPr>
        <w:ind w:firstLine="720"/>
        <w:rPr>
          <w:b/>
        </w:rPr>
      </w:pPr>
      <w:r>
        <w:t>Welcome to AP World History!</w:t>
      </w:r>
      <w:r w:rsidR="00AA0901" w:rsidRPr="00AC2A10">
        <w:t xml:space="preserve"> This college-level course is designed to not only prepare you for the AP Exam in May, but also to help you learn to interpret documents, analyze and synthesize information, understand the chronology of events, and write critical essays.   In using historical materials, you will learn the importance of a document, as well as its reliability and relevance to a historical event, and how to draw conclusions based on your factual knowledge and the evidence introduced.  This course will give you the skills to critically analyze </w:t>
      </w:r>
      <w:r w:rsidR="00EF7990" w:rsidRPr="00AC2A10">
        <w:t>multiple-choice</w:t>
      </w:r>
      <w:r w:rsidR="00AA0901" w:rsidRPr="00AC2A10">
        <w:t xml:space="preserve"> questions, and draw conclusions based on informed judgments while you present your findings in a clearly devised essay.</w:t>
      </w:r>
    </w:p>
    <w:p w:rsidR="00AA0901" w:rsidRPr="00AC2A10" w:rsidRDefault="00AA0901" w:rsidP="00AA0901"/>
    <w:p w:rsidR="00AA0901" w:rsidRPr="00AC2A10" w:rsidRDefault="00AA0901" w:rsidP="00AA0901">
      <w:pPr>
        <w:ind w:firstLine="720"/>
      </w:pPr>
      <w:r w:rsidRPr="00AC2A10">
        <w:t xml:space="preserve">This is a college level course.  In order to keep up with the material required for the course, you must READ ALL REQUIRED TEXTS/ASSIGNMENTS.  There are </w:t>
      </w:r>
      <w:r w:rsidR="00B5773F">
        <w:t>weekly</w:t>
      </w:r>
      <w:r w:rsidRPr="00AC2A10">
        <w:t xml:space="preserve"> reading</w:t>
      </w:r>
      <w:r w:rsidR="001C429A" w:rsidRPr="00AC2A10">
        <w:t>/vocab</w:t>
      </w:r>
      <w:r w:rsidRPr="00AC2A10">
        <w:t xml:space="preserve"> quizzes and it is imperative you read, take notes, and be prepared for quizzes on the due date.  </w:t>
      </w:r>
      <w:r w:rsidRPr="00AC2A10">
        <w:rPr>
          <w:b/>
        </w:rPr>
        <w:t>You should spend some time every night reading or reviewing for class.</w:t>
      </w:r>
      <w:r w:rsidRPr="00AC2A10">
        <w:t xml:space="preserve">  </w:t>
      </w:r>
    </w:p>
    <w:p w:rsidR="00AA0901" w:rsidRPr="00AC2A10" w:rsidRDefault="00AA0901" w:rsidP="00AA0901">
      <w:pPr>
        <w:ind w:firstLine="720"/>
      </w:pPr>
    </w:p>
    <w:p w:rsidR="00AA0901" w:rsidRPr="00AC2A10" w:rsidRDefault="00AA0901" w:rsidP="00AA0901">
      <w:pPr>
        <w:ind w:firstLine="720"/>
      </w:pPr>
      <w:r w:rsidRPr="00AC2A10">
        <w:t xml:space="preserve">With the rigorous workload of this class, it is very important that you </w:t>
      </w:r>
      <w:r w:rsidRPr="009967F3">
        <w:t>keep current on all readings and assignments.</w:t>
      </w:r>
      <w:r w:rsidRPr="00AC2A10">
        <w:t xml:space="preserve"> </w:t>
      </w:r>
      <w:r w:rsidR="009967F3" w:rsidRPr="009967F3">
        <w:rPr>
          <w:b/>
        </w:rPr>
        <w:t xml:space="preserve">If you do not think you are able to read one chapter a week of a college level history </w:t>
      </w:r>
      <w:r w:rsidR="009967F3">
        <w:rPr>
          <w:b/>
        </w:rPr>
        <w:t>textbook, consider your options.</w:t>
      </w:r>
      <w:r w:rsidRPr="00AC2A10">
        <w:t xml:space="preserve"> Do not wait until the last night to complete an assignment.  Make sure you put time, thought, and effort</w:t>
      </w:r>
      <w:r w:rsidR="00DB4EF3" w:rsidRPr="00AC2A10">
        <w:t xml:space="preserve"> into everything you produce</w:t>
      </w:r>
      <w:r w:rsidRPr="00AC2A10">
        <w:t>.  Please do not turn in a long-term project that you did twenty minutes before class</w:t>
      </w:r>
      <w:r w:rsidR="00DB4EF3" w:rsidRPr="00AC2A10">
        <w:t xml:space="preserve"> and expect to get an A</w:t>
      </w:r>
      <w:r w:rsidRPr="00AC2A10">
        <w:t>.</w:t>
      </w:r>
    </w:p>
    <w:p w:rsidR="00AA0901" w:rsidRPr="00AC2A10" w:rsidRDefault="00AA0901" w:rsidP="00AA0901"/>
    <w:p w:rsidR="00AA0901" w:rsidRPr="00AC2A10" w:rsidRDefault="00AA0901" w:rsidP="005C251E">
      <w:r w:rsidRPr="00AC2A10">
        <w:tab/>
        <w:t>As I have many expectations for you, I will stay busy preparing you for the exam in the spring.  I will be a facilitator of your learning, bringing together questions you may have about your reading, leading discussion about important historical events, and focusing analytical writings and document based questions.</w:t>
      </w:r>
    </w:p>
    <w:p w:rsidR="005C251E" w:rsidRPr="00AC2A10" w:rsidRDefault="005C251E" w:rsidP="005C251E"/>
    <w:p w:rsidR="00AA0901" w:rsidRPr="00AC2A10" w:rsidRDefault="009967F3" w:rsidP="00AA0901">
      <w:pPr>
        <w:ind w:firstLine="720"/>
      </w:pPr>
      <w:r>
        <w:t>When the bell rings, you are</w:t>
      </w:r>
      <w:r w:rsidR="000A16B1" w:rsidRPr="00AC2A10">
        <w:t xml:space="preserve"> expect</w:t>
      </w:r>
      <w:r>
        <w:t xml:space="preserve">ed </w:t>
      </w:r>
      <w:r w:rsidR="000A16B1" w:rsidRPr="00AC2A10">
        <w:t xml:space="preserve">to be in World History mode. </w:t>
      </w:r>
      <w:r w:rsidR="00AA0901" w:rsidRPr="00AC2A10">
        <w:t xml:space="preserve">It is a very important characteristic to uphold in this class.  </w:t>
      </w:r>
      <w:r>
        <w:t>B</w:t>
      </w:r>
      <w:r w:rsidR="00AA0901" w:rsidRPr="00AC2A10">
        <w:t>e respectful to everyone in class, not only me but your peers as well.  Disrespect will not be tolerated.</w:t>
      </w:r>
      <w:r w:rsidR="00C34FF3" w:rsidRPr="00AC2A10">
        <w:t xml:space="preserve"> </w:t>
      </w:r>
      <w:r w:rsidR="00FF4C16" w:rsidRPr="00AC2A10">
        <w:t xml:space="preserve">Discriminating or making fun of </w:t>
      </w:r>
      <w:r w:rsidR="00E36D75">
        <w:t>others</w:t>
      </w:r>
      <w:r w:rsidR="00FF4C16" w:rsidRPr="00AC2A10">
        <w:t xml:space="preserve"> because of their backgrounds will </w:t>
      </w:r>
      <w:r w:rsidR="007562B0" w:rsidRPr="00AC2A10">
        <w:t xml:space="preserve">also </w:t>
      </w:r>
      <w:r w:rsidR="00FF4C16" w:rsidRPr="00AC2A10">
        <w:t>not be tolerated.</w:t>
      </w:r>
    </w:p>
    <w:p w:rsidR="00AA0901" w:rsidRPr="00AC2A10" w:rsidRDefault="00AA0901">
      <w:pPr>
        <w:rPr>
          <w:b/>
        </w:rPr>
      </w:pPr>
    </w:p>
    <w:p w:rsidR="005C251E" w:rsidRPr="00AC2A10" w:rsidRDefault="005C251E" w:rsidP="00AA0901">
      <w:r w:rsidRPr="00AC2A10">
        <w:rPr>
          <w:b/>
        </w:rPr>
        <w:t xml:space="preserve">Late Work Policy: </w:t>
      </w:r>
    </w:p>
    <w:p w:rsidR="005C251E" w:rsidRPr="00AC2A10" w:rsidRDefault="005C251E" w:rsidP="005C251E">
      <w:pPr>
        <w:ind w:firstLine="720"/>
      </w:pPr>
      <w:r w:rsidRPr="00AC2A10">
        <w:t xml:space="preserve">In regards to work, due dates are posted well in advance.  It is your responsibility as a </w:t>
      </w:r>
    </w:p>
    <w:p w:rsidR="005C251E" w:rsidRPr="00AC2A10" w:rsidRDefault="005C251E" w:rsidP="005C251E">
      <w:r w:rsidRPr="00AC2A10">
        <w:t>pre-college student to complete all coursework on time and turn it in.  However, late work will be accepted with a 25% grade deduction per class period. I will not accept late work that is more than two class periods late.</w:t>
      </w:r>
    </w:p>
    <w:p w:rsidR="005C251E" w:rsidRPr="00AC2A10" w:rsidRDefault="005C251E" w:rsidP="00AA0901">
      <w:pPr>
        <w:rPr>
          <w:b/>
        </w:rPr>
      </w:pPr>
    </w:p>
    <w:p w:rsidR="00AA0901" w:rsidRPr="00AC2A10" w:rsidRDefault="00AA0901" w:rsidP="00AA0901">
      <w:pPr>
        <w:rPr>
          <w:b/>
        </w:rPr>
      </w:pPr>
      <w:r w:rsidRPr="00AC2A10">
        <w:rPr>
          <w:b/>
        </w:rPr>
        <w:t xml:space="preserve">Absent Work </w:t>
      </w:r>
      <w:proofErr w:type="gramStart"/>
      <w:r w:rsidRPr="00AC2A10">
        <w:rPr>
          <w:b/>
        </w:rPr>
        <w:t>Policy :</w:t>
      </w:r>
      <w:proofErr w:type="gramEnd"/>
      <w:r w:rsidRPr="00AC2A10">
        <w:rPr>
          <w:b/>
        </w:rPr>
        <w:tab/>
      </w:r>
      <w:r w:rsidRPr="00AC2A10">
        <w:rPr>
          <w:b/>
        </w:rPr>
        <w:tab/>
      </w:r>
      <w:r w:rsidRPr="00AC2A10">
        <w:rPr>
          <w:b/>
        </w:rPr>
        <w:tab/>
      </w:r>
      <w:r w:rsidRPr="00AC2A10">
        <w:rPr>
          <w:b/>
        </w:rPr>
        <w:tab/>
      </w:r>
      <w:r w:rsidRPr="00AC2A10">
        <w:rPr>
          <w:b/>
        </w:rPr>
        <w:tab/>
      </w:r>
      <w:r w:rsidRPr="00AC2A10">
        <w:rPr>
          <w:b/>
        </w:rPr>
        <w:tab/>
        <w:t xml:space="preserve">  </w:t>
      </w:r>
    </w:p>
    <w:p w:rsidR="00AA0901" w:rsidRPr="00AC2A10" w:rsidRDefault="00AA0901" w:rsidP="00AA0901">
      <w:pPr>
        <w:ind w:firstLine="720"/>
      </w:pPr>
      <w:r w:rsidRPr="00AC2A10">
        <w:t xml:space="preserve">To be successful in this class, it is imperative that you are present every day.  I realize that </w:t>
      </w:r>
      <w:r w:rsidR="00E36D75">
        <w:t xml:space="preserve">attendance </w:t>
      </w:r>
      <w:r w:rsidRPr="00AC2A10">
        <w:t xml:space="preserve">is not always an option.  </w:t>
      </w:r>
      <w:r w:rsidR="008B1B79" w:rsidRPr="00AC2A10">
        <w:t>It is your</w:t>
      </w:r>
      <w:r w:rsidRPr="00AC2A10">
        <w:t xml:space="preserve"> responsibility to retrieve, complete, and turn in absent work. </w:t>
      </w:r>
      <w:r w:rsidR="009967F3">
        <w:t>For the most part, this information will be posted on Canvas. If possible</w:t>
      </w:r>
      <w:r w:rsidR="00AD364A">
        <w:t>,</w:t>
      </w:r>
      <w:r w:rsidR="009967F3">
        <w:t xml:space="preserve"> make time to meet with me prior to being absent.</w:t>
      </w:r>
      <w:r w:rsidRPr="00AC2A10">
        <w:t xml:space="preserve"> Please email me during your absence or when you re</w:t>
      </w:r>
      <w:r w:rsidR="009967F3">
        <w:t xml:space="preserve">turn to school for your work.  </w:t>
      </w:r>
      <w:r w:rsidRPr="00AC2A10">
        <w:t>**Please do not disrupt class time to address your individual concern. **</w:t>
      </w:r>
    </w:p>
    <w:p w:rsidR="009967F3" w:rsidRDefault="009967F3" w:rsidP="007F040A">
      <w:pPr>
        <w:ind w:firstLine="720"/>
      </w:pPr>
    </w:p>
    <w:p w:rsidR="00AA0901" w:rsidRPr="00AC2A10" w:rsidRDefault="00AA0901" w:rsidP="007F040A">
      <w:pPr>
        <w:ind w:firstLine="720"/>
      </w:pPr>
      <w:r w:rsidRPr="00AC2A10">
        <w:t xml:space="preserve">If you have problems completing your work on time, see me.  I will make accommodations for people </w:t>
      </w:r>
      <w:r w:rsidR="00E36D75">
        <w:t>who</w:t>
      </w:r>
      <w:r w:rsidRPr="00AC2A10">
        <w:t xml:space="preserve"> see me as soon as they come back.</w:t>
      </w:r>
      <w:r w:rsidR="009967F3">
        <w:t xml:space="preserve"> </w:t>
      </w:r>
    </w:p>
    <w:p w:rsidR="00AA0901" w:rsidRPr="00AC2A10" w:rsidRDefault="00AA0901" w:rsidP="00AA0901">
      <w:pPr>
        <w:rPr>
          <w:b/>
        </w:rPr>
      </w:pPr>
    </w:p>
    <w:p w:rsidR="005B448E" w:rsidRDefault="005B448E" w:rsidP="00AA0901">
      <w:pPr>
        <w:rPr>
          <w:b/>
        </w:rPr>
      </w:pPr>
    </w:p>
    <w:p w:rsidR="009817AC" w:rsidRDefault="009817AC" w:rsidP="00AA0901">
      <w:pPr>
        <w:rPr>
          <w:b/>
        </w:rPr>
      </w:pPr>
    </w:p>
    <w:p w:rsidR="004A60D1" w:rsidRDefault="004A60D1" w:rsidP="00AA0901">
      <w:pPr>
        <w:rPr>
          <w:b/>
        </w:rPr>
      </w:pPr>
      <w:bookmarkStart w:id="0" w:name="_GoBack"/>
      <w:bookmarkEnd w:id="0"/>
    </w:p>
    <w:p w:rsidR="00AA0901" w:rsidRPr="00AC2A10" w:rsidRDefault="00422A37" w:rsidP="00AA0901">
      <w:r>
        <w:rPr>
          <w:b/>
        </w:rPr>
        <w:lastRenderedPageBreak/>
        <w:t>Plagiarism Policy</w:t>
      </w:r>
      <w:r w:rsidR="00AA0901" w:rsidRPr="00AC2A10">
        <w:rPr>
          <w:b/>
        </w:rPr>
        <w:t>:</w:t>
      </w:r>
      <w:r w:rsidR="00AA0901" w:rsidRPr="00AC2A10">
        <w:t xml:space="preserve"> </w:t>
      </w:r>
    </w:p>
    <w:p w:rsidR="00AA0901" w:rsidRPr="00AC2A10" w:rsidRDefault="00AA0901" w:rsidP="00AA0901">
      <w:pPr>
        <w:ind w:firstLine="720"/>
      </w:pPr>
      <w:r w:rsidRPr="00AC2A10">
        <w:t>The copying of someone else’s work and taking credit as your own is strictly prohibited.  This includes</w:t>
      </w:r>
      <w:r w:rsidR="00E36D75">
        <w:t>,</w:t>
      </w:r>
      <w:r w:rsidRPr="00AC2A10">
        <w:t xml:space="preserve"> but is not limited </w:t>
      </w:r>
      <w:r w:rsidR="00DB4EF3" w:rsidRPr="00AC2A10">
        <w:t>to:</w:t>
      </w:r>
      <w:r w:rsidRPr="00AC2A10">
        <w:t xml:space="preserve"> copying homework, class work, tests or quizzes from classmates, working together on take-home tests or homework assignments, copying articles, pages, quotes, textbook material, or other sources without giving credit to the original source. </w:t>
      </w:r>
      <w:r w:rsidR="005C251E" w:rsidRPr="00AC2A10">
        <w:rPr>
          <w:b/>
        </w:rPr>
        <w:t>Do not assume assignments are collab</w:t>
      </w:r>
      <w:r w:rsidR="00E36D75">
        <w:rPr>
          <w:b/>
        </w:rPr>
        <w:t>orative unless explicitly stated</w:t>
      </w:r>
      <w:r w:rsidR="005C251E" w:rsidRPr="00AC2A10">
        <w:rPr>
          <w:b/>
        </w:rPr>
        <w:t xml:space="preserve">. </w:t>
      </w:r>
      <w:r w:rsidRPr="00AC2A10">
        <w:t xml:space="preserve"> The first infraction will result in a zero on the assignment and parent contact.  The second will result in a zero, referral, and parent conference.  DO YOUR OWN WORK.</w:t>
      </w:r>
    </w:p>
    <w:p w:rsidR="00AC2A10" w:rsidRPr="00AC2A10" w:rsidRDefault="00AC2A10" w:rsidP="00AC2A10"/>
    <w:p w:rsidR="00417068" w:rsidRDefault="00D96BD6" w:rsidP="00417068">
      <w:r>
        <w:rPr>
          <w:b/>
        </w:rPr>
        <w:t>Office Hours</w:t>
      </w:r>
      <w:r w:rsidR="00AC2A10" w:rsidRPr="00AC2A10">
        <w:rPr>
          <w:b/>
        </w:rPr>
        <w:t xml:space="preserve">: </w:t>
      </w:r>
    </w:p>
    <w:p w:rsidR="00AC2A10" w:rsidRPr="00417068" w:rsidRDefault="00D96BD6" w:rsidP="00417068">
      <w:pPr>
        <w:ind w:firstLine="720"/>
      </w:pPr>
      <w:r>
        <w:t xml:space="preserve">I will be available </w:t>
      </w:r>
      <w:r w:rsidR="00C64D85">
        <w:t>every Tuesday during Power Hour in M</w:t>
      </w:r>
      <w:r w:rsidR="00417068">
        <w:t>s. Boehm’s room, L353</w:t>
      </w:r>
      <w:r w:rsidR="00417068" w:rsidRPr="00417068">
        <w:t xml:space="preserve">. </w:t>
      </w:r>
      <w:r>
        <w:t xml:space="preserve">Office </w:t>
      </w:r>
      <w:proofErr w:type="gramStart"/>
      <w:r>
        <w:t>hours</w:t>
      </w:r>
      <w:proofErr w:type="gramEnd"/>
      <w:r>
        <w:t xml:space="preserve"> specific to AP World History </w:t>
      </w:r>
      <w:r w:rsidR="00417068" w:rsidRPr="00417068">
        <w:t xml:space="preserve">will also be held every Thursday </w:t>
      </w:r>
      <w:r w:rsidR="002B3CCA">
        <w:t>during Power Hour</w:t>
      </w:r>
      <w:r w:rsidR="00417068" w:rsidRPr="00417068">
        <w:t xml:space="preserve"> in my room. </w:t>
      </w:r>
    </w:p>
    <w:p w:rsidR="00AA0901" w:rsidRPr="00AC2A10" w:rsidRDefault="00AA0901" w:rsidP="005C251E">
      <w:pPr>
        <w:ind w:firstLine="720"/>
      </w:pPr>
    </w:p>
    <w:p w:rsidR="00AA0901" w:rsidRPr="00AC2A10" w:rsidRDefault="00AA0901" w:rsidP="00AA0901">
      <w:r w:rsidRPr="00AC2A10">
        <w:rPr>
          <w:b/>
        </w:rPr>
        <w:t>Procedures</w:t>
      </w:r>
      <w:r w:rsidRPr="00AC2A10">
        <w:t>:</w:t>
      </w:r>
    </w:p>
    <w:p w:rsidR="00AA0901" w:rsidRPr="00AC2A10" w:rsidRDefault="00AA0901" w:rsidP="00AA0901">
      <w:pPr>
        <w:ind w:left="270" w:hanging="270"/>
      </w:pPr>
      <w:r w:rsidRPr="00AC2A10">
        <w:t xml:space="preserve">1.  Make sure you are always prepared for class with materials, text, homework, </w:t>
      </w:r>
      <w:r w:rsidR="00DB4EF3" w:rsidRPr="00AC2A10">
        <w:t xml:space="preserve">and </w:t>
      </w:r>
      <w:r w:rsidRPr="00AC2A10">
        <w:t>reading</w:t>
      </w:r>
      <w:r w:rsidRPr="00AC2A10">
        <w:br/>
        <w:t>assignments completed.</w:t>
      </w:r>
    </w:p>
    <w:p w:rsidR="00AA0901" w:rsidRPr="00AC2A10" w:rsidRDefault="00AA0901" w:rsidP="00AA0901">
      <w:pPr>
        <w:ind w:left="720" w:hanging="720"/>
      </w:pPr>
      <w:r w:rsidRPr="00AC2A10">
        <w:t>2.  Stay in your seat during class.  Sharpen pencils, throw away trash, &amp; use restroom before class.</w:t>
      </w:r>
    </w:p>
    <w:p w:rsidR="00AA0901" w:rsidRPr="00AC2A10" w:rsidRDefault="00AA0901" w:rsidP="00AA0901">
      <w:pPr>
        <w:ind w:left="270" w:hanging="270"/>
      </w:pPr>
      <w:r w:rsidRPr="00AC2A10">
        <w:t>3.  Be prepared for discussion.  Participate in class or group discussions, not individual discussions at your desk.</w:t>
      </w:r>
    </w:p>
    <w:p w:rsidR="00417068" w:rsidRDefault="00AA0901" w:rsidP="00AA0901">
      <w:pPr>
        <w:ind w:left="720" w:hanging="720"/>
      </w:pPr>
      <w:r w:rsidRPr="00AC2A10">
        <w:t xml:space="preserve">4.  The </w:t>
      </w:r>
      <w:r w:rsidR="00E36D75">
        <w:t>use of</w:t>
      </w:r>
      <w:r w:rsidRPr="00AC2A10">
        <w:t xml:space="preserve"> </w:t>
      </w:r>
      <w:r w:rsidR="00DB4EF3" w:rsidRPr="00AC2A10">
        <w:t>cell phones</w:t>
      </w:r>
      <w:r w:rsidRPr="00AC2A10">
        <w:t xml:space="preserve"> </w:t>
      </w:r>
      <w:r w:rsidR="00417068">
        <w:t xml:space="preserve">in class </w:t>
      </w:r>
      <w:proofErr w:type="gramStart"/>
      <w:r w:rsidR="00417068">
        <w:t xml:space="preserve">is </w:t>
      </w:r>
      <w:r w:rsidR="00241705">
        <w:t>prohibited</w:t>
      </w:r>
      <w:proofErr w:type="gramEnd"/>
      <w:r w:rsidR="00241705">
        <w:t xml:space="preserve"> unless told otherwise.</w:t>
      </w:r>
      <w:r w:rsidR="00DB4EF3" w:rsidRPr="00AC2A10">
        <w:t xml:space="preserve">  </w:t>
      </w:r>
    </w:p>
    <w:p w:rsidR="00AA0901" w:rsidRPr="00AC2A10" w:rsidRDefault="00AA0901" w:rsidP="00AA0901">
      <w:pPr>
        <w:ind w:left="720" w:hanging="720"/>
      </w:pPr>
      <w:r w:rsidRPr="00AC2A10">
        <w:t>5.  I dismiss at the end of class, not the bell.  Please stay in your seat.</w:t>
      </w:r>
    </w:p>
    <w:p w:rsidR="00AA0901" w:rsidRPr="00AC2A10" w:rsidRDefault="00AA0901" w:rsidP="00AA0901"/>
    <w:p w:rsidR="00AA0901" w:rsidRPr="00AC2A10" w:rsidRDefault="00AA0901" w:rsidP="00AA0901">
      <w:pPr>
        <w:rPr>
          <w:b/>
        </w:rPr>
      </w:pPr>
      <w:r w:rsidRPr="00AC2A10">
        <w:rPr>
          <w:b/>
        </w:rPr>
        <w:t>Materials:</w:t>
      </w:r>
    </w:p>
    <w:p w:rsidR="0073203A" w:rsidRPr="00AC2A10" w:rsidRDefault="007562B0" w:rsidP="00AA0901">
      <w:r w:rsidRPr="00AC2A10">
        <w:t>Three ring binder</w:t>
      </w:r>
      <w:r w:rsidR="00AA0901" w:rsidRPr="00AC2A10">
        <w:t xml:space="preserve">, </w:t>
      </w:r>
      <w:r w:rsidR="00E11F67" w:rsidRPr="00AC2A10">
        <w:t xml:space="preserve">college rule </w:t>
      </w:r>
      <w:r w:rsidR="00AA0901" w:rsidRPr="00AC2A10">
        <w:t>paper, pen/pencil, textbook and/or assigned readings</w:t>
      </w:r>
    </w:p>
    <w:p w:rsidR="0073203A" w:rsidRPr="00AC2A10" w:rsidRDefault="0073203A" w:rsidP="00AA0901">
      <w:pPr>
        <w:rPr>
          <w:b/>
        </w:rPr>
      </w:pPr>
    </w:p>
    <w:p w:rsidR="00AC2A10" w:rsidRPr="00AC2A10" w:rsidRDefault="00AA0901" w:rsidP="00AA0901">
      <w:r w:rsidRPr="00AC2A10">
        <w:rPr>
          <w:b/>
        </w:rPr>
        <w:t>Grading</w:t>
      </w:r>
      <w:r w:rsidR="008D36CC" w:rsidRPr="00AC2A10">
        <w:t xml:space="preserve">: </w:t>
      </w:r>
    </w:p>
    <w:p w:rsidR="00AA0901" w:rsidRPr="00AC2A10" w:rsidRDefault="009852CC" w:rsidP="00AC2A10">
      <w:pPr>
        <w:ind w:firstLine="720"/>
      </w:pPr>
      <w:r w:rsidRPr="00AC2A10">
        <w:t xml:space="preserve">In collecting assignments or giving tests, I will announce the date a test/project will be returned.  </w:t>
      </w:r>
      <w:r w:rsidR="005C251E" w:rsidRPr="00AC2A10">
        <w:t>G</w:t>
      </w:r>
      <w:r w:rsidRPr="00AC2A10">
        <w:t>rades will be posted on Skyward within two weeks of their due dates</w:t>
      </w:r>
      <w:r w:rsidR="00417068">
        <w:t xml:space="preserve"> unless otherwise mentioned</w:t>
      </w:r>
      <w:r w:rsidRPr="00AC2A10">
        <w:t>.  If you have questions about your individual grade between postings, please see me during office hours.</w:t>
      </w:r>
      <w:r w:rsidR="005C251E" w:rsidRPr="00AC2A10">
        <w:t xml:space="preserve"> </w:t>
      </w:r>
      <w:r w:rsidR="008D36CC" w:rsidRPr="00AC2A10">
        <w:t>The class will have a w</w:t>
      </w:r>
      <w:r w:rsidR="00DB4EF3" w:rsidRPr="00AC2A10">
        <w:t>eighted grading scale wherein assignments will be divided into three categories</w:t>
      </w:r>
      <w:r w:rsidR="008D36CC" w:rsidRPr="00AC2A10">
        <w:t xml:space="preserve"> based on the amount of time/</w:t>
      </w:r>
      <w:r w:rsidR="00DB4EF3" w:rsidRPr="00AC2A10">
        <w:t>effort required to complete the task satisfactorily</w:t>
      </w:r>
      <w:r w:rsidR="00AC2A10">
        <w:t xml:space="preserve">. </w:t>
      </w:r>
      <w:r w:rsidR="008D36CC" w:rsidRPr="00AC2A10">
        <w:t>Note: The AP essays will be graded based on the standard rubrics created by College Board.</w:t>
      </w:r>
    </w:p>
    <w:tbl>
      <w:tblPr>
        <w:tblpPr w:leftFromText="180" w:rightFromText="180" w:vertAnchor="text" w:horzAnchor="margin" w:tblpY="89"/>
        <w:tblW w:w="1998" w:type="dxa"/>
        <w:tblLook w:val="00A0" w:firstRow="1" w:lastRow="0" w:firstColumn="1" w:lastColumn="0" w:noHBand="0" w:noVBand="0"/>
      </w:tblPr>
      <w:tblGrid>
        <w:gridCol w:w="10800"/>
      </w:tblGrid>
      <w:tr w:rsidR="002B3CCA" w:rsidRPr="00AC2A10" w:rsidTr="002B3CCA">
        <w:trPr>
          <w:trHeight w:val="909"/>
        </w:trPr>
        <w:tc>
          <w:tcPr>
            <w:tcW w:w="1998" w:type="dxa"/>
          </w:tcPr>
          <w:tbl>
            <w:tblPr>
              <w:tblpPr w:leftFromText="180" w:rightFromText="180" w:vertAnchor="text" w:horzAnchor="margin" w:tblpY="89"/>
              <w:tblW w:w="10638" w:type="dxa"/>
              <w:tblLook w:val="00A0" w:firstRow="1" w:lastRow="0" w:firstColumn="1" w:lastColumn="0" w:noHBand="0" w:noVBand="0"/>
            </w:tblPr>
            <w:tblGrid>
              <w:gridCol w:w="10638"/>
            </w:tblGrid>
            <w:tr w:rsidR="002B3CCA" w:rsidRPr="004E5FC8" w:rsidTr="002B3CCA">
              <w:trPr>
                <w:trHeight w:val="909"/>
              </w:trPr>
              <w:tc>
                <w:tcPr>
                  <w:tcW w:w="8640" w:type="dxa"/>
                </w:tcPr>
                <w:p w:rsidR="002B3CCA" w:rsidRDefault="002B3CCA" w:rsidP="002B3CCA">
                  <w:pPr>
                    <w:pStyle w:val="ListParagraph"/>
                    <w:numPr>
                      <w:ilvl w:val="0"/>
                      <w:numId w:val="1"/>
                    </w:numPr>
                    <w:rPr>
                      <w:sz w:val="22"/>
                      <w:szCs w:val="22"/>
                    </w:rPr>
                  </w:pPr>
                  <w:r w:rsidRPr="002B3CCA">
                    <w:rPr>
                      <w:sz w:val="22"/>
                      <w:szCs w:val="22"/>
                    </w:rPr>
                    <w:t>Tier I – 10%: Basic recall class work assignments, document analysis questions, reading reviews</w:t>
                  </w:r>
                  <w:r>
                    <w:rPr>
                      <w:sz w:val="22"/>
                      <w:szCs w:val="22"/>
                    </w:rPr>
                    <w:t>.</w:t>
                  </w:r>
                </w:p>
                <w:p w:rsidR="002B3CCA" w:rsidRPr="002B3CCA" w:rsidRDefault="002B3CCA" w:rsidP="002B3CCA">
                  <w:pPr>
                    <w:pStyle w:val="ListParagraph"/>
                    <w:rPr>
                      <w:sz w:val="22"/>
                      <w:szCs w:val="22"/>
                    </w:rPr>
                  </w:pPr>
                </w:p>
                <w:p w:rsidR="002B3CCA" w:rsidRDefault="002B3CCA" w:rsidP="002B3CCA">
                  <w:pPr>
                    <w:pStyle w:val="ListParagraph"/>
                    <w:numPr>
                      <w:ilvl w:val="0"/>
                      <w:numId w:val="1"/>
                    </w:numPr>
                    <w:rPr>
                      <w:sz w:val="22"/>
                      <w:szCs w:val="22"/>
                    </w:rPr>
                  </w:pPr>
                  <w:r w:rsidRPr="002B3CCA">
                    <w:rPr>
                      <w:sz w:val="22"/>
                      <w:szCs w:val="22"/>
                    </w:rPr>
                    <w:t>Tier II – 45</w:t>
                  </w:r>
                  <w:proofErr w:type="gramStart"/>
                  <w:r w:rsidRPr="002B3CCA">
                    <w:rPr>
                      <w:sz w:val="22"/>
                      <w:szCs w:val="22"/>
                    </w:rPr>
                    <w:t>% :</w:t>
                  </w:r>
                  <w:proofErr w:type="gramEnd"/>
                  <w:r w:rsidRPr="002B3CCA">
                    <w:rPr>
                      <w:sz w:val="22"/>
                      <w:szCs w:val="22"/>
                    </w:rPr>
                    <w:t xml:space="preserve"> Vocabulary quizzes, some group assignments, smaller projects, basic research, AP essays, quiz buy backs.</w:t>
                  </w:r>
                </w:p>
                <w:p w:rsidR="002B3CCA" w:rsidRPr="002B3CCA" w:rsidRDefault="002B3CCA" w:rsidP="002B3CCA">
                  <w:pPr>
                    <w:rPr>
                      <w:sz w:val="22"/>
                      <w:szCs w:val="22"/>
                    </w:rPr>
                  </w:pPr>
                </w:p>
                <w:p w:rsidR="002B3CCA" w:rsidRPr="002B3CCA" w:rsidRDefault="002B3CCA" w:rsidP="002B3CCA">
                  <w:pPr>
                    <w:pStyle w:val="ListParagraph"/>
                    <w:numPr>
                      <w:ilvl w:val="0"/>
                      <w:numId w:val="1"/>
                    </w:numPr>
                    <w:rPr>
                      <w:sz w:val="22"/>
                      <w:szCs w:val="22"/>
                    </w:rPr>
                  </w:pPr>
                  <w:r w:rsidRPr="002B3CCA">
                    <w:rPr>
                      <w:sz w:val="22"/>
                      <w:szCs w:val="22"/>
                    </w:rPr>
                    <w:t>Tier III – 45</w:t>
                  </w:r>
                  <w:proofErr w:type="gramStart"/>
                  <w:r w:rsidRPr="002B3CCA">
                    <w:rPr>
                      <w:sz w:val="22"/>
                      <w:szCs w:val="22"/>
                    </w:rPr>
                    <w:t>% :</w:t>
                  </w:r>
                  <w:proofErr w:type="gramEnd"/>
                  <w:r w:rsidRPr="002B3CCA">
                    <w:rPr>
                      <w:sz w:val="22"/>
                      <w:szCs w:val="22"/>
                    </w:rPr>
                    <w:t xml:space="preserve"> Exams, large research projects</w:t>
                  </w:r>
                  <w:r>
                    <w:rPr>
                      <w:sz w:val="22"/>
                      <w:szCs w:val="22"/>
                    </w:rPr>
                    <w:t>.</w:t>
                  </w:r>
                </w:p>
                <w:p w:rsidR="002B3CCA" w:rsidRPr="004E5FC8" w:rsidRDefault="002B3CCA" w:rsidP="002B3CCA">
                  <w:pPr>
                    <w:rPr>
                      <w:sz w:val="22"/>
                      <w:szCs w:val="22"/>
                    </w:rPr>
                  </w:pPr>
                </w:p>
              </w:tc>
            </w:tr>
          </w:tbl>
          <w:p w:rsidR="002B3CCA" w:rsidRPr="00AC2A10" w:rsidRDefault="002B3CCA" w:rsidP="002B3CCA"/>
        </w:tc>
      </w:tr>
    </w:tbl>
    <w:p w:rsidR="00AC2A10" w:rsidRPr="00AC2A10" w:rsidRDefault="00AC2A10" w:rsidP="00AA0901">
      <w:pPr>
        <w:widowControl w:val="0"/>
        <w:autoSpaceDE w:val="0"/>
        <w:autoSpaceDN w:val="0"/>
        <w:adjustRightInd w:val="0"/>
        <w:rPr>
          <w:rFonts w:cs="Helvetica"/>
          <w:b/>
        </w:rPr>
      </w:pPr>
    </w:p>
    <w:p w:rsidR="00E11F67" w:rsidRPr="009817AC" w:rsidRDefault="00422A37" w:rsidP="00E11F67">
      <w:pPr>
        <w:widowControl w:val="0"/>
        <w:autoSpaceDE w:val="0"/>
        <w:autoSpaceDN w:val="0"/>
        <w:adjustRightInd w:val="0"/>
        <w:rPr>
          <w:rFonts w:cs="Helvetica"/>
          <w:b/>
        </w:rPr>
      </w:pPr>
      <w:r>
        <w:rPr>
          <w:rFonts w:cs="Helvetica"/>
          <w:b/>
        </w:rPr>
        <w:t>Required Textbook</w:t>
      </w:r>
      <w:r w:rsidR="00AA0901" w:rsidRPr="00AC2A10">
        <w:rPr>
          <w:rFonts w:cs="Helvetica"/>
          <w:b/>
        </w:rPr>
        <w:t>: (Furnished by PKY)</w:t>
      </w:r>
    </w:p>
    <w:p w:rsidR="00E11F67" w:rsidRPr="00AC2A10" w:rsidRDefault="00E11F67" w:rsidP="00E11F67">
      <w:pPr>
        <w:widowControl w:val="0"/>
        <w:autoSpaceDE w:val="0"/>
        <w:autoSpaceDN w:val="0"/>
        <w:adjustRightInd w:val="0"/>
        <w:rPr>
          <w:rFonts w:cs="Helvetica"/>
        </w:rPr>
      </w:pPr>
    </w:p>
    <w:p w:rsidR="00BD74DF" w:rsidRPr="009817AC" w:rsidRDefault="00950951" w:rsidP="009817AC">
      <w:pPr>
        <w:widowControl w:val="0"/>
        <w:tabs>
          <w:tab w:val="left" w:pos="720"/>
        </w:tabs>
        <w:autoSpaceDE w:val="0"/>
        <w:autoSpaceDN w:val="0"/>
        <w:adjustRightInd w:val="0"/>
        <w:ind w:left="720" w:hanging="720"/>
        <w:rPr>
          <w:rFonts w:cs="Helvetica"/>
        </w:rPr>
      </w:pPr>
      <w:r>
        <w:rPr>
          <w:rFonts w:cs="Helvetica"/>
        </w:rPr>
        <w:t>Strayer, R.W. (2016</w:t>
      </w:r>
      <w:r w:rsidR="00AA0901" w:rsidRPr="00AC2A10">
        <w:rPr>
          <w:rFonts w:cs="Helvetica"/>
        </w:rPr>
        <w:t xml:space="preserve">).  </w:t>
      </w:r>
      <w:r w:rsidR="00AA0901" w:rsidRPr="00AC2A10">
        <w:rPr>
          <w:rFonts w:cs="Helvetica"/>
          <w:i/>
        </w:rPr>
        <w:t>Ways of the World: A Brief Global History with Sources.</w:t>
      </w:r>
      <w:r w:rsidR="00AA0901" w:rsidRPr="00AC2A10">
        <w:rPr>
          <w:rFonts w:cs="Helvetica"/>
        </w:rPr>
        <w:t xml:space="preserve"> B</w:t>
      </w:r>
      <w:r w:rsidR="009817AC">
        <w:rPr>
          <w:rFonts w:cs="Helvetica"/>
        </w:rPr>
        <w:t>oston, MA: Bedford/St. Martin’s</w:t>
      </w:r>
    </w:p>
    <w:p w:rsidR="00AC2A10" w:rsidRDefault="00AC2A10">
      <w:pPr>
        <w:rPr>
          <w:rFonts w:cs="Helvetica"/>
          <w:szCs w:val="26"/>
        </w:rPr>
      </w:pPr>
    </w:p>
    <w:p w:rsidR="005B448E" w:rsidRDefault="005B448E">
      <w:pPr>
        <w:rPr>
          <w:rFonts w:cs="Helvetica"/>
          <w:szCs w:val="26"/>
        </w:rPr>
      </w:pPr>
    </w:p>
    <w:p w:rsidR="009817AC" w:rsidRDefault="009817AC" w:rsidP="00BD74DF">
      <w:pPr>
        <w:widowControl w:val="0"/>
        <w:tabs>
          <w:tab w:val="left" w:pos="720"/>
        </w:tabs>
        <w:autoSpaceDE w:val="0"/>
        <w:autoSpaceDN w:val="0"/>
        <w:adjustRightInd w:val="0"/>
        <w:rPr>
          <w:rFonts w:cs="Helvetica"/>
          <w:b/>
          <w:szCs w:val="26"/>
        </w:rPr>
      </w:pPr>
    </w:p>
    <w:p w:rsidR="009817AC" w:rsidRDefault="009817AC" w:rsidP="00BD74DF">
      <w:pPr>
        <w:widowControl w:val="0"/>
        <w:tabs>
          <w:tab w:val="left" w:pos="720"/>
        </w:tabs>
        <w:autoSpaceDE w:val="0"/>
        <w:autoSpaceDN w:val="0"/>
        <w:adjustRightInd w:val="0"/>
        <w:rPr>
          <w:rFonts w:cs="Helvetica"/>
          <w:b/>
          <w:szCs w:val="26"/>
        </w:rPr>
      </w:pPr>
    </w:p>
    <w:p w:rsidR="009817AC" w:rsidRDefault="009817AC" w:rsidP="00BD74DF">
      <w:pPr>
        <w:widowControl w:val="0"/>
        <w:tabs>
          <w:tab w:val="left" w:pos="720"/>
        </w:tabs>
        <w:autoSpaceDE w:val="0"/>
        <w:autoSpaceDN w:val="0"/>
        <w:adjustRightInd w:val="0"/>
        <w:rPr>
          <w:rFonts w:cs="Helvetica"/>
          <w:b/>
          <w:szCs w:val="26"/>
        </w:rPr>
      </w:pPr>
    </w:p>
    <w:p w:rsidR="009817AC" w:rsidRDefault="009817AC" w:rsidP="00BD74DF">
      <w:pPr>
        <w:widowControl w:val="0"/>
        <w:tabs>
          <w:tab w:val="left" w:pos="720"/>
        </w:tabs>
        <w:autoSpaceDE w:val="0"/>
        <w:autoSpaceDN w:val="0"/>
        <w:adjustRightInd w:val="0"/>
        <w:rPr>
          <w:rFonts w:cs="Helvetica"/>
          <w:b/>
          <w:szCs w:val="26"/>
        </w:rPr>
      </w:pPr>
    </w:p>
    <w:p w:rsidR="009817AC" w:rsidRDefault="009817AC" w:rsidP="00BD74DF">
      <w:pPr>
        <w:widowControl w:val="0"/>
        <w:tabs>
          <w:tab w:val="left" w:pos="720"/>
        </w:tabs>
        <w:autoSpaceDE w:val="0"/>
        <w:autoSpaceDN w:val="0"/>
        <w:adjustRightInd w:val="0"/>
        <w:rPr>
          <w:rFonts w:cs="Helvetica"/>
          <w:b/>
          <w:szCs w:val="26"/>
        </w:rPr>
      </w:pPr>
    </w:p>
    <w:p w:rsidR="009817AC" w:rsidRDefault="009817AC" w:rsidP="00BD74DF">
      <w:pPr>
        <w:widowControl w:val="0"/>
        <w:tabs>
          <w:tab w:val="left" w:pos="720"/>
        </w:tabs>
        <w:autoSpaceDE w:val="0"/>
        <w:autoSpaceDN w:val="0"/>
        <w:adjustRightInd w:val="0"/>
        <w:rPr>
          <w:rFonts w:cs="Helvetica"/>
          <w:b/>
          <w:szCs w:val="26"/>
        </w:rPr>
      </w:pPr>
    </w:p>
    <w:p w:rsidR="009817AC" w:rsidRDefault="009817AC" w:rsidP="00BD74DF">
      <w:pPr>
        <w:widowControl w:val="0"/>
        <w:tabs>
          <w:tab w:val="left" w:pos="720"/>
        </w:tabs>
        <w:autoSpaceDE w:val="0"/>
        <w:autoSpaceDN w:val="0"/>
        <w:adjustRightInd w:val="0"/>
        <w:rPr>
          <w:rFonts w:cs="Helvetica"/>
          <w:b/>
          <w:szCs w:val="26"/>
        </w:rPr>
      </w:pPr>
    </w:p>
    <w:p w:rsidR="009817AC" w:rsidRDefault="009817AC" w:rsidP="00BD74DF">
      <w:pPr>
        <w:widowControl w:val="0"/>
        <w:tabs>
          <w:tab w:val="left" w:pos="720"/>
        </w:tabs>
        <w:autoSpaceDE w:val="0"/>
        <w:autoSpaceDN w:val="0"/>
        <w:adjustRightInd w:val="0"/>
        <w:rPr>
          <w:rFonts w:cs="Helvetica"/>
          <w:b/>
          <w:szCs w:val="26"/>
        </w:rPr>
      </w:pPr>
    </w:p>
    <w:p w:rsidR="00BD74DF" w:rsidRDefault="00C3123B" w:rsidP="00BD74DF">
      <w:pPr>
        <w:widowControl w:val="0"/>
        <w:tabs>
          <w:tab w:val="left" w:pos="720"/>
        </w:tabs>
        <w:autoSpaceDE w:val="0"/>
        <w:autoSpaceDN w:val="0"/>
        <w:adjustRightInd w:val="0"/>
        <w:rPr>
          <w:rFonts w:cs="Helvetica"/>
          <w:b/>
          <w:szCs w:val="26"/>
        </w:rPr>
      </w:pPr>
      <w:r>
        <w:rPr>
          <w:rFonts w:cs="Helvetica"/>
          <w:b/>
          <w:szCs w:val="26"/>
        </w:rPr>
        <w:t>Statement of Affirmation</w:t>
      </w:r>
    </w:p>
    <w:p w:rsidR="00C3123B" w:rsidRDefault="00C3123B" w:rsidP="00BD74DF">
      <w:pPr>
        <w:widowControl w:val="0"/>
        <w:tabs>
          <w:tab w:val="left" w:pos="720"/>
        </w:tabs>
        <w:autoSpaceDE w:val="0"/>
        <w:autoSpaceDN w:val="0"/>
        <w:adjustRightInd w:val="0"/>
        <w:rPr>
          <w:rFonts w:cs="Helvetica"/>
          <w:szCs w:val="26"/>
        </w:rPr>
      </w:pPr>
    </w:p>
    <w:p w:rsidR="007562B0" w:rsidRDefault="00E73DE7" w:rsidP="00BD74DF">
      <w:pPr>
        <w:widowControl w:val="0"/>
        <w:tabs>
          <w:tab w:val="left" w:pos="720"/>
        </w:tabs>
        <w:autoSpaceDE w:val="0"/>
        <w:autoSpaceDN w:val="0"/>
        <w:adjustRightInd w:val="0"/>
        <w:rPr>
          <w:rFonts w:cs="Helvetica"/>
          <w:szCs w:val="26"/>
        </w:rPr>
      </w:pPr>
      <w:r>
        <w:rPr>
          <w:rFonts w:cs="Helvetica"/>
          <w:szCs w:val="26"/>
        </w:rPr>
        <w:t xml:space="preserve">I certify that I have received a copy of the </w:t>
      </w:r>
      <w:r w:rsidRPr="00E73DE7">
        <w:rPr>
          <w:rFonts w:cs="Helvetica"/>
          <w:b/>
          <w:szCs w:val="26"/>
        </w:rPr>
        <w:t>AP World History Course Syllabus</w:t>
      </w:r>
      <w:r>
        <w:rPr>
          <w:rFonts w:cs="Helvetica"/>
          <w:szCs w:val="26"/>
        </w:rPr>
        <w:t xml:space="preserve"> and have read it in its entirety. I understand </w:t>
      </w:r>
      <w:r w:rsidR="005B448E">
        <w:rPr>
          <w:rFonts w:cs="Helvetica"/>
          <w:szCs w:val="26"/>
        </w:rPr>
        <w:t xml:space="preserve">and agree to </w:t>
      </w:r>
      <w:r>
        <w:rPr>
          <w:rFonts w:cs="Helvetica"/>
          <w:szCs w:val="26"/>
        </w:rPr>
        <w:t>the rules and expectations of the class and will review this syllabus with my parent/guardian.</w:t>
      </w:r>
    </w:p>
    <w:p w:rsidR="00C3123B" w:rsidRDefault="00C3123B" w:rsidP="00BD74DF">
      <w:pPr>
        <w:widowControl w:val="0"/>
        <w:tabs>
          <w:tab w:val="left" w:pos="720"/>
        </w:tabs>
        <w:autoSpaceDE w:val="0"/>
        <w:autoSpaceDN w:val="0"/>
        <w:adjustRightInd w:val="0"/>
        <w:rPr>
          <w:rFonts w:cs="Helvetica"/>
          <w:szCs w:val="26"/>
        </w:rPr>
      </w:pPr>
    </w:p>
    <w:p w:rsidR="00C3123B" w:rsidRDefault="00C3123B" w:rsidP="00BD74DF">
      <w:pPr>
        <w:widowControl w:val="0"/>
        <w:tabs>
          <w:tab w:val="left" w:pos="720"/>
        </w:tabs>
        <w:autoSpaceDE w:val="0"/>
        <w:autoSpaceDN w:val="0"/>
        <w:adjustRightInd w:val="0"/>
        <w:rPr>
          <w:rFonts w:cs="Helvetica"/>
          <w:szCs w:val="26"/>
        </w:rPr>
      </w:pPr>
    </w:p>
    <w:p w:rsidR="00C3123B" w:rsidRDefault="00C3123B" w:rsidP="00BD74DF">
      <w:pPr>
        <w:widowControl w:val="0"/>
        <w:tabs>
          <w:tab w:val="left" w:pos="720"/>
        </w:tabs>
        <w:autoSpaceDE w:val="0"/>
        <w:autoSpaceDN w:val="0"/>
        <w:adjustRightInd w:val="0"/>
        <w:rPr>
          <w:rFonts w:cs="Helvetica"/>
          <w:szCs w:val="26"/>
        </w:rPr>
      </w:pPr>
      <w:r>
        <w:rPr>
          <w:rFonts w:cs="Helvetica"/>
          <w:szCs w:val="26"/>
        </w:rPr>
        <w:t>Name (printed)</w:t>
      </w:r>
      <w:r>
        <w:rPr>
          <w:rFonts w:cs="Helvetica"/>
          <w:szCs w:val="26"/>
        </w:rPr>
        <w:tab/>
        <w:t>____________________________________</w:t>
      </w:r>
    </w:p>
    <w:p w:rsidR="00C3123B" w:rsidRDefault="00C3123B" w:rsidP="00BD74DF">
      <w:pPr>
        <w:widowControl w:val="0"/>
        <w:tabs>
          <w:tab w:val="left" w:pos="720"/>
        </w:tabs>
        <w:autoSpaceDE w:val="0"/>
        <w:autoSpaceDN w:val="0"/>
        <w:adjustRightInd w:val="0"/>
        <w:rPr>
          <w:rFonts w:cs="Helvetica"/>
          <w:szCs w:val="26"/>
        </w:rPr>
      </w:pPr>
    </w:p>
    <w:p w:rsidR="00C3123B" w:rsidRDefault="00C3123B" w:rsidP="00BD74DF">
      <w:pPr>
        <w:widowControl w:val="0"/>
        <w:tabs>
          <w:tab w:val="left" w:pos="720"/>
        </w:tabs>
        <w:autoSpaceDE w:val="0"/>
        <w:autoSpaceDN w:val="0"/>
        <w:adjustRightInd w:val="0"/>
        <w:rPr>
          <w:rFonts w:cs="Helvetica"/>
          <w:szCs w:val="26"/>
        </w:rPr>
      </w:pPr>
    </w:p>
    <w:p w:rsidR="00C3123B" w:rsidRDefault="00C3123B" w:rsidP="00BD74DF">
      <w:pPr>
        <w:widowControl w:val="0"/>
        <w:tabs>
          <w:tab w:val="left" w:pos="720"/>
        </w:tabs>
        <w:autoSpaceDE w:val="0"/>
        <w:autoSpaceDN w:val="0"/>
        <w:adjustRightInd w:val="0"/>
        <w:rPr>
          <w:rFonts w:cs="Helvetica"/>
          <w:szCs w:val="26"/>
        </w:rPr>
      </w:pPr>
      <w:r>
        <w:rPr>
          <w:rFonts w:cs="Helvetica"/>
          <w:szCs w:val="26"/>
        </w:rPr>
        <w:t>Signature</w:t>
      </w:r>
      <w:r>
        <w:rPr>
          <w:rFonts w:cs="Helvetica"/>
          <w:szCs w:val="26"/>
        </w:rPr>
        <w:tab/>
      </w:r>
      <w:r>
        <w:rPr>
          <w:rFonts w:cs="Helvetica"/>
          <w:szCs w:val="26"/>
        </w:rPr>
        <w:tab/>
        <w:t>____________________________________</w:t>
      </w:r>
      <w:r>
        <w:rPr>
          <w:rFonts w:cs="Helvetica"/>
          <w:szCs w:val="26"/>
        </w:rPr>
        <w:tab/>
      </w:r>
      <w:r>
        <w:rPr>
          <w:rFonts w:cs="Helvetica"/>
          <w:szCs w:val="26"/>
        </w:rPr>
        <w:tab/>
        <w:t>Date</w:t>
      </w:r>
      <w:r>
        <w:rPr>
          <w:rFonts w:cs="Helvetica"/>
          <w:szCs w:val="26"/>
        </w:rPr>
        <w:tab/>
        <w:t>_____________________________</w:t>
      </w:r>
    </w:p>
    <w:p w:rsidR="00C3123B" w:rsidRDefault="00C3123B" w:rsidP="00BD74DF">
      <w:pPr>
        <w:widowControl w:val="0"/>
        <w:tabs>
          <w:tab w:val="left" w:pos="720"/>
        </w:tabs>
        <w:autoSpaceDE w:val="0"/>
        <w:autoSpaceDN w:val="0"/>
        <w:adjustRightInd w:val="0"/>
        <w:rPr>
          <w:rFonts w:cs="Helvetica"/>
          <w:szCs w:val="26"/>
        </w:rPr>
      </w:pPr>
    </w:p>
    <w:p w:rsidR="00C3123B" w:rsidRDefault="00C3123B" w:rsidP="00BD74DF">
      <w:pPr>
        <w:widowControl w:val="0"/>
        <w:tabs>
          <w:tab w:val="left" w:pos="720"/>
        </w:tabs>
        <w:autoSpaceDE w:val="0"/>
        <w:autoSpaceDN w:val="0"/>
        <w:adjustRightInd w:val="0"/>
        <w:rPr>
          <w:rFonts w:cs="Helvetica"/>
          <w:szCs w:val="26"/>
        </w:rPr>
      </w:pPr>
    </w:p>
    <w:p w:rsidR="00C3123B" w:rsidRDefault="00C3123B" w:rsidP="00BD74DF">
      <w:pPr>
        <w:widowControl w:val="0"/>
        <w:tabs>
          <w:tab w:val="left" w:pos="720"/>
        </w:tabs>
        <w:autoSpaceDE w:val="0"/>
        <w:autoSpaceDN w:val="0"/>
        <w:adjustRightInd w:val="0"/>
        <w:rPr>
          <w:rFonts w:cs="Helvetica"/>
          <w:szCs w:val="26"/>
        </w:rPr>
      </w:pPr>
    </w:p>
    <w:p w:rsidR="00C3123B" w:rsidRPr="00AA0901" w:rsidRDefault="00C3123B" w:rsidP="00BD74DF">
      <w:pPr>
        <w:widowControl w:val="0"/>
        <w:tabs>
          <w:tab w:val="left" w:pos="720"/>
        </w:tabs>
        <w:autoSpaceDE w:val="0"/>
        <w:autoSpaceDN w:val="0"/>
        <w:adjustRightInd w:val="0"/>
        <w:rPr>
          <w:rFonts w:cs="Helvetica"/>
          <w:szCs w:val="26"/>
        </w:rPr>
      </w:pPr>
    </w:p>
    <w:p w:rsidR="002152FD" w:rsidRDefault="002152FD"/>
    <w:p w:rsidR="009817AC" w:rsidRDefault="009817AC" w:rsidP="002152FD"/>
    <w:p w:rsidR="009817AC" w:rsidRDefault="009817AC">
      <w:r>
        <w:br w:type="page"/>
      </w:r>
    </w:p>
    <w:p w:rsidR="001A1BE8" w:rsidRDefault="001A1BE8" w:rsidP="009817AC">
      <w:r>
        <w:lastRenderedPageBreak/>
        <w:t>What are some of your interests or hobbies?</w:t>
      </w:r>
    </w:p>
    <w:p w:rsidR="001A1BE8" w:rsidRDefault="001A1BE8" w:rsidP="009817AC"/>
    <w:p w:rsidR="001A1BE8" w:rsidRDefault="001A1BE8" w:rsidP="009817AC"/>
    <w:p w:rsidR="001A1BE8" w:rsidRDefault="001A1BE8" w:rsidP="009817AC"/>
    <w:p w:rsidR="001A1BE8" w:rsidRDefault="001A1BE8" w:rsidP="009817AC"/>
    <w:p w:rsidR="001A1BE8" w:rsidRDefault="001A1BE8" w:rsidP="009817AC"/>
    <w:p w:rsidR="009817AC" w:rsidRDefault="009817AC" w:rsidP="009817AC">
      <w:r>
        <w:t>Why did you choose to sign up for AP World History? What do you hope to get out of taking this higher level class?</w:t>
      </w:r>
    </w:p>
    <w:p w:rsidR="001A1BE8" w:rsidRDefault="001A1BE8" w:rsidP="009817AC"/>
    <w:p w:rsidR="001A1BE8" w:rsidRDefault="001A1BE8" w:rsidP="009817AC"/>
    <w:p w:rsidR="001A1BE8" w:rsidRDefault="001A1BE8" w:rsidP="009817AC"/>
    <w:p w:rsidR="001A1BE8" w:rsidRDefault="001A1BE8" w:rsidP="009817AC"/>
    <w:p w:rsidR="001A1BE8" w:rsidRDefault="001A1BE8" w:rsidP="009817AC"/>
    <w:p w:rsidR="009817AC" w:rsidRDefault="001A1BE8" w:rsidP="009817AC">
      <w:r>
        <w:t>What are</w:t>
      </w:r>
      <w:r w:rsidR="009817AC">
        <w:t xml:space="preserve"> your favorite and least part</w:t>
      </w:r>
      <w:r>
        <w:t>s</w:t>
      </w:r>
      <w:r w:rsidR="009817AC">
        <w:t xml:space="preserve"> of history? If you are struggling with this questions, thi</w:t>
      </w:r>
      <w:r>
        <w:t>nk back to your summer reading.</w:t>
      </w:r>
    </w:p>
    <w:p w:rsidR="001A1BE8" w:rsidRDefault="001A1BE8" w:rsidP="009817AC"/>
    <w:p w:rsidR="001A1BE8" w:rsidRDefault="001A1BE8" w:rsidP="009817AC"/>
    <w:p w:rsidR="001A1BE8" w:rsidRDefault="001A1BE8" w:rsidP="009817AC"/>
    <w:p w:rsidR="001A1BE8" w:rsidRDefault="001A1BE8" w:rsidP="009817AC"/>
    <w:p w:rsidR="001A1BE8" w:rsidRDefault="001A1BE8" w:rsidP="009817AC"/>
    <w:p w:rsidR="009817AC" w:rsidRDefault="009817AC" w:rsidP="009817AC">
      <w:r>
        <w:t>Why do you think learning history is important for our global society?</w:t>
      </w:r>
    </w:p>
    <w:p w:rsidR="001A1BE8" w:rsidRDefault="001A1BE8" w:rsidP="009817AC"/>
    <w:p w:rsidR="001A1BE8" w:rsidRDefault="001A1BE8" w:rsidP="009817AC"/>
    <w:p w:rsidR="001A1BE8" w:rsidRDefault="001A1BE8" w:rsidP="009817AC"/>
    <w:p w:rsidR="001A1BE8" w:rsidRDefault="001A1BE8" w:rsidP="009817AC"/>
    <w:p w:rsidR="001A1BE8" w:rsidRDefault="001A1BE8" w:rsidP="009817AC"/>
    <w:p w:rsidR="009817AC" w:rsidRDefault="009817AC" w:rsidP="009817AC">
      <w:r>
        <w:t xml:space="preserve">Is there anything you are nervous about </w:t>
      </w:r>
      <w:r w:rsidR="001A1BE8">
        <w:t>in regards to this school year?</w:t>
      </w:r>
    </w:p>
    <w:p w:rsidR="001A1BE8" w:rsidRDefault="001A1BE8" w:rsidP="009817AC"/>
    <w:p w:rsidR="001A1BE8" w:rsidRDefault="001A1BE8" w:rsidP="009817AC"/>
    <w:p w:rsidR="001A1BE8" w:rsidRDefault="001A1BE8" w:rsidP="009817AC"/>
    <w:p w:rsidR="001A1BE8" w:rsidRDefault="001A1BE8" w:rsidP="009817AC"/>
    <w:p w:rsidR="001A1BE8" w:rsidRDefault="001A1BE8" w:rsidP="009817AC"/>
    <w:p w:rsidR="009817AC" w:rsidRDefault="001A1BE8" w:rsidP="009817AC">
      <w:r w:rsidRPr="001A1BE8">
        <w:t>Is there anything that I should know about you that could affect your success in this class?</w:t>
      </w:r>
    </w:p>
    <w:p w:rsidR="009817AC" w:rsidRDefault="009817AC" w:rsidP="009817AC">
      <w:r>
        <w:t>Do you have any specific questions for me?</w:t>
      </w:r>
    </w:p>
    <w:p w:rsidR="009817AC" w:rsidRDefault="009817AC" w:rsidP="009817AC"/>
    <w:p w:rsidR="009817AC" w:rsidRDefault="009817AC" w:rsidP="009817AC"/>
    <w:p w:rsidR="009817AC" w:rsidRDefault="009817AC" w:rsidP="009817AC"/>
    <w:p w:rsidR="009817AC" w:rsidRDefault="009817AC" w:rsidP="009817AC"/>
    <w:p w:rsidR="009817AC" w:rsidRDefault="009817AC" w:rsidP="009817AC"/>
    <w:p w:rsidR="009817AC" w:rsidRDefault="009817AC" w:rsidP="009817AC"/>
    <w:p w:rsidR="009817AC" w:rsidRDefault="009817AC" w:rsidP="009817AC"/>
    <w:p w:rsidR="009817AC" w:rsidRDefault="009817AC" w:rsidP="009817AC"/>
    <w:p w:rsidR="009817AC" w:rsidRDefault="009817AC" w:rsidP="009817AC"/>
    <w:p w:rsidR="009817AC" w:rsidRDefault="009817AC" w:rsidP="009817AC"/>
    <w:p w:rsidR="009817AC" w:rsidRPr="00555A98" w:rsidRDefault="009817AC" w:rsidP="009817AC"/>
    <w:sectPr w:rsidR="009817AC" w:rsidRPr="00555A98" w:rsidSect="00981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F7C7A"/>
    <w:multiLevelType w:val="hybridMultilevel"/>
    <w:tmpl w:val="170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01"/>
    <w:rsid w:val="000A16B1"/>
    <w:rsid w:val="000C2136"/>
    <w:rsid w:val="001A1BE8"/>
    <w:rsid w:val="001C429A"/>
    <w:rsid w:val="001E6366"/>
    <w:rsid w:val="002152FD"/>
    <w:rsid w:val="00241705"/>
    <w:rsid w:val="002A0CCC"/>
    <w:rsid w:val="002B3CCA"/>
    <w:rsid w:val="00310D5C"/>
    <w:rsid w:val="003D27F0"/>
    <w:rsid w:val="00417068"/>
    <w:rsid w:val="00422A37"/>
    <w:rsid w:val="00430718"/>
    <w:rsid w:val="004A60D1"/>
    <w:rsid w:val="004E5364"/>
    <w:rsid w:val="004E5FC8"/>
    <w:rsid w:val="00555A98"/>
    <w:rsid w:val="005571E6"/>
    <w:rsid w:val="005B448E"/>
    <w:rsid w:val="005C251E"/>
    <w:rsid w:val="00617B44"/>
    <w:rsid w:val="006331F2"/>
    <w:rsid w:val="0066141C"/>
    <w:rsid w:val="006D1589"/>
    <w:rsid w:val="006E7745"/>
    <w:rsid w:val="0073203A"/>
    <w:rsid w:val="007562B0"/>
    <w:rsid w:val="007D2F03"/>
    <w:rsid w:val="007F040A"/>
    <w:rsid w:val="008142CA"/>
    <w:rsid w:val="008B1B79"/>
    <w:rsid w:val="008C7CF3"/>
    <w:rsid w:val="008D2781"/>
    <w:rsid w:val="008D36CC"/>
    <w:rsid w:val="00931267"/>
    <w:rsid w:val="009405D8"/>
    <w:rsid w:val="00950951"/>
    <w:rsid w:val="009817AC"/>
    <w:rsid w:val="009852CC"/>
    <w:rsid w:val="00991C8C"/>
    <w:rsid w:val="009967F3"/>
    <w:rsid w:val="009C7635"/>
    <w:rsid w:val="00A23628"/>
    <w:rsid w:val="00A41265"/>
    <w:rsid w:val="00AA0901"/>
    <w:rsid w:val="00AC168C"/>
    <w:rsid w:val="00AC2A10"/>
    <w:rsid w:val="00AD364A"/>
    <w:rsid w:val="00B5773F"/>
    <w:rsid w:val="00BD74DF"/>
    <w:rsid w:val="00C3123B"/>
    <w:rsid w:val="00C34FF3"/>
    <w:rsid w:val="00C64D85"/>
    <w:rsid w:val="00D35901"/>
    <w:rsid w:val="00D96BD6"/>
    <w:rsid w:val="00DB4EF3"/>
    <w:rsid w:val="00DF798B"/>
    <w:rsid w:val="00E11F67"/>
    <w:rsid w:val="00E36D75"/>
    <w:rsid w:val="00E62BC8"/>
    <w:rsid w:val="00E73DE7"/>
    <w:rsid w:val="00EF7990"/>
    <w:rsid w:val="00F71CFB"/>
    <w:rsid w:val="00FF4C16"/>
    <w:rsid w:val="00FF68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2808"/>
  <w15:docId w15:val="{A5C5C00B-7432-407F-90A2-DC3F8D1C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01"/>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3123B"/>
    <w:rPr>
      <w:color w:val="0000FF" w:themeColor="hyperlink"/>
      <w:u w:val="single"/>
    </w:rPr>
  </w:style>
  <w:style w:type="paragraph" w:styleId="BalloonText">
    <w:name w:val="Balloon Text"/>
    <w:basedOn w:val="Normal"/>
    <w:link w:val="BalloonTextChar"/>
    <w:uiPriority w:val="99"/>
    <w:semiHidden/>
    <w:unhideWhenUsed/>
    <w:rsid w:val="00AD3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4A"/>
    <w:rPr>
      <w:rFonts w:ascii="Segoe UI" w:eastAsia="Cambria" w:hAnsi="Segoe UI" w:cs="Segoe UI"/>
      <w:sz w:val="18"/>
      <w:szCs w:val="18"/>
    </w:rPr>
  </w:style>
  <w:style w:type="paragraph" w:styleId="ListParagraph">
    <w:name w:val="List Paragraph"/>
    <w:basedOn w:val="Normal"/>
    <w:uiPriority w:val="34"/>
    <w:qFormat/>
    <w:rsid w:val="002B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Roberts</dc:creator>
  <cp:lastModifiedBy>Greg Linne</cp:lastModifiedBy>
  <cp:revision>5</cp:revision>
  <cp:lastPrinted>2017-08-28T18:50:00Z</cp:lastPrinted>
  <dcterms:created xsi:type="dcterms:W3CDTF">2017-08-08T18:03:00Z</dcterms:created>
  <dcterms:modified xsi:type="dcterms:W3CDTF">2017-08-29T01:22:00Z</dcterms:modified>
</cp:coreProperties>
</file>